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C5" w:rsidRPr="008937C5" w:rsidRDefault="008937C5" w:rsidP="008937C5">
      <w:pPr>
        <w:pStyle w:val="Bezodstpw1"/>
        <w:jc w:val="right"/>
        <w:rPr>
          <w:rFonts w:ascii="Times New Roman" w:hAnsi="Times New Roman"/>
          <w:sz w:val="16"/>
          <w:szCs w:val="16"/>
        </w:rPr>
      </w:pPr>
      <w:r w:rsidRPr="008937C5">
        <w:rPr>
          <w:rFonts w:ascii="Times New Roman" w:hAnsi="Times New Roman"/>
          <w:sz w:val="16"/>
          <w:szCs w:val="16"/>
        </w:rPr>
        <w:t>Załącznik nr 2</w:t>
      </w:r>
      <w:r w:rsidRPr="008937C5">
        <w:rPr>
          <w:rFonts w:ascii="Times New Roman" w:hAnsi="Times New Roman"/>
          <w:sz w:val="16"/>
          <w:szCs w:val="16"/>
        </w:rPr>
        <w:br/>
        <w:t>do zarządzenia nr 3/2022</w:t>
      </w:r>
    </w:p>
    <w:p w:rsidR="008937C5" w:rsidRPr="008937C5" w:rsidRDefault="008937C5" w:rsidP="008937C5">
      <w:pPr>
        <w:pStyle w:val="Bezodstpw1"/>
        <w:jc w:val="right"/>
        <w:rPr>
          <w:rFonts w:ascii="Times New Roman" w:hAnsi="Times New Roman"/>
          <w:sz w:val="16"/>
          <w:szCs w:val="16"/>
        </w:rPr>
      </w:pPr>
      <w:r w:rsidRPr="008937C5">
        <w:rPr>
          <w:rFonts w:ascii="Times New Roman" w:hAnsi="Times New Roman"/>
          <w:sz w:val="16"/>
          <w:szCs w:val="16"/>
        </w:rPr>
        <w:t xml:space="preserve"> Kierownika Gminnej Biblioteki Publicznej</w:t>
      </w:r>
    </w:p>
    <w:p w:rsidR="008937C5" w:rsidRPr="008937C5" w:rsidRDefault="008937C5" w:rsidP="008937C5">
      <w:pPr>
        <w:pStyle w:val="Bezodstpw1"/>
        <w:jc w:val="right"/>
        <w:rPr>
          <w:rFonts w:ascii="Times New Roman" w:hAnsi="Times New Roman"/>
          <w:sz w:val="24"/>
          <w:szCs w:val="24"/>
        </w:rPr>
      </w:pPr>
      <w:r w:rsidRPr="008937C5">
        <w:rPr>
          <w:rFonts w:ascii="Times New Roman" w:hAnsi="Times New Roman"/>
          <w:sz w:val="16"/>
          <w:szCs w:val="16"/>
        </w:rPr>
        <w:t xml:space="preserve"> W Reńskiej Wsi</w:t>
      </w:r>
    </w:p>
    <w:p w:rsidR="008937C5" w:rsidRPr="008937C5" w:rsidRDefault="008937C5" w:rsidP="008937C5">
      <w:pPr>
        <w:jc w:val="center"/>
        <w:rPr>
          <w:b/>
          <w:sz w:val="36"/>
          <w:szCs w:val="36"/>
        </w:rPr>
      </w:pPr>
    </w:p>
    <w:p w:rsidR="008937C5" w:rsidRPr="008937C5" w:rsidRDefault="008937C5" w:rsidP="008937C5">
      <w:pPr>
        <w:jc w:val="center"/>
        <w:rPr>
          <w:b/>
          <w:sz w:val="36"/>
          <w:szCs w:val="36"/>
        </w:rPr>
      </w:pPr>
      <w:r w:rsidRPr="008937C5">
        <w:rPr>
          <w:b/>
          <w:sz w:val="36"/>
          <w:szCs w:val="36"/>
        </w:rPr>
        <w:t xml:space="preserve">Nabór na stanowisko Głównego Księgowego </w:t>
      </w:r>
      <w:r w:rsidRPr="008937C5">
        <w:rPr>
          <w:b/>
          <w:sz w:val="36"/>
          <w:szCs w:val="36"/>
        </w:rPr>
        <w:br/>
        <w:t>w Gminnej Bibliotece Publicznej w Reńskiej Wsi</w:t>
      </w:r>
    </w:p>
    <w:p w:rsidR="008937C5" w:rsidRPr="008937C5" w:rsidRDefault="008937C5" w:rsidP="008937C5">
      <w:pPr>
        <w:jc w:val="center"/>
        <w:rPr>
          <w:sz w:val="28"/>
          <w:szCs w:val="28"/>
        </w:rPr>
      </w:pPr>
      <w:bookmarkStart w:id="0" w:name="_GoBack"/>
      <w:bookmarkEnd w:id="0"/>
      <w:r w:rsidRPr="008937C5">
        <w:rPr>
          <w:sz w:val="28"/>
          <w:szCs w:val="28"/>
        </w:rPr>
        <w:t xml:space="preserve">Kierownik Gminnej Biblioteki Publicznej w Reńskiej Wsi </w:t>
      </w:r>
    </w:p>
    <w:p w:rsidR="008937C5" w:rsidRPr="008937C5" w:rsidRDefault="008937C5" w:rsidP="008937C5">
      <w:pPr>
        <w:jc w:val="center"/>
        <w:rPr>
          <w:sz w:val="28"/>
          <w:szCs w:val="28"/>
        </w:rPr>
      </w:pPr>
      <w:r w:rsidRPr="008937C5">
        <w:rPr>
          <w:sz w:val="28"/>
          <w:szCs w:val="28"/>
        </w:rPr>
        <w:t>ogłasza konkurs</w:t>
      </w:r>
    </w:p>
    <w:p w:rsidR="008937C5" w:rsidRPr="008937C5" w:rsidRDefault="008937C5" w:rsidP="008937C5">
      <w:pPr>
        <w:jc w:val="center"/>
        <w:rPr>
          <w:sz w:val="24"/>
          <w:szCs w:val="24"/>
        </w:rPr>
      </w:pPr>
      <w:r w:rsidRPr="008937C5">
        <w:rPr>
          <w:sz w:val="24"/>
          <w:szCs w:val="24"/>
        </w:rPr>
        <w:t xml:space="preserve"> na wolne stanowisko pracy </w:t>
      </w:r>
      <w:r w:rsidRPr="008937C5">
        <w:rPr>
          <w:sz w:val="24"/>
          <w:szCs w:val="24"/>
        </w:rPr>
        <w:br/>
        <w:t>Głównego Księgowego Gminnej Biblioteki Publicznej w Reńskiej Wsi</w:t>
      </w:r>
    </w:p>
    <w:p w:rsidR="008937C5" w:rsidRPr="008937C5" w:rsidRDefault="008937C5" w:rsidP="008937C5">
      <w:pPr>
        <w:jc w:val="center"/>
        <w:rPr>
          <w:sz w:val="24"/>
          <w:szCs w:val="24"/>
        </w:rPr>
      </w:pPr>
      <w:r w:rsidRPr="008937C5">
        <w:rPr>
          <w:b/>
          <w:sz w:val="24"/>
          <w:szCs w:val="24"/>
        </w:rPr>
        <w:t>forma zatrudnienia:</w:t>
      </w:r>
      <w:r w:rsidRPr="008937C5">
        <w:rPr>
          <w:sz w:val="24"/>
          <w:szCs w:val="24"/>
        </w:rPr>
        <w:t xml:space="preserve"> umowa o pracę w wymiarze 1/4 etatu </w:t>
      </w:r>
      <w:r w:rsidRPr="008937C5">
        <w:rPr>
          <w:sz w:val="24"/>
          <w:szCs w:val="24"/>
        </w:rPr>
        <w:br/>
        <w:t>na czas określony od 15 marca 2022 roku.</w:t>
      </w:r>
    </w:p>
    <w:p w:rsidR="008937C5" w:rsidRPr="008937C5" w:rsidRDefault="008937C5" w:rsidP="008937C5">
      <w:pPr>
        <w:jc w:val="center"/>
        <w:rPr>
          <w:sz w:val="24"/>
          <w:szCs w:val="24"/>
        </w:rPr>
      </w:pPr>
    </w:p>
    <w:p w:rsidR="008937C5" w:rsidRPr="008937C5" w:rsidRDefault="008937C5" w:rsidP="008937C5">
      <w:pPr>
        <w:rPr>
          <w:b/>
          <w:sz w:val="24"/>
          <w:szCs w:val="24"/>
          <w:u w:val="single"/>
        </w:rPr>
      </w:pPr>
      <w:r w:rsidRPr="008937C5">
        <w:rPr>
          <w:b/>
          <w:sz w:val="24"/>
          <w:szCs w:val="24"/>
          <w:u w:val="single"/>
        </w:rPr>
        <w:t>WYMAGANIA W STOSUNKU DO KANDYDATÓW</w:t>
      </w:r>
    </w:p>
    <w:p w:rsidR="008937C5" w:rsidRPr="008937C5" w:rsidRDefault="008937C5" w:rsidP="008937C5">
      <w:pPr>
        <w:rPr>
          <w:b/>
          <w:sz w:val="24"/>
          <w:szCs w:val="24"/>
        </w:rPr>
      </w:pPr>
      <w:r w:rsidRPr="008937C5">
        <w:rPr>
          <w:b/>
          <w:sz w:val="24"/>
          <w:szCs w:val="24"/>
        </w:rPr>
        <w:t>Wymagania niezbędne:</w:t>
      </w:r>
    </w:p>
    <w:p w:rsidR="008937C5" w:rsidRPr="008937C5" w:rsidRDefault="008937C5" w:rsidP="008937C5">
      <w:p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Zgodnie z ustawą z dnia 27 sierpnia 2009 </w:t>
      </w:r>
      <w:proofErr w:type="spellStart"/>
      <w:r w:rsidRPr="008937C5">
        <w:rPr>
          <w:rFonts w:ascii="Times New Roman" w:hAnsi="Times New Roman" w:cs="Times New Roman"/>
          <w:sz w:val="24"/>
          <w:szCs w:val="24"/>
        </w:rPr>
        <w:t>r.,o</w:t>
      </w:r>
      <w:proofErr w:type="spellEnd"/>
      <w:r w:rsidRPr="008937C5">
        <w:rPr>
          <w:rFonts w:ascii="Times New Roman" w:hAnsi="Times New Roman" w:cs="Times New Roman"/>
          <w:sz w:val="24"/>
          <w:szCs w:val="24"/>
        </w:rPr>
        <w:t xml:space="preserve"> finansach publicznych (Dz.U. 2021 poz. 305;</w:t>
      </w:r>
      <w:r w:rsidRPr="008937C5">
        <w:rPr>
          <w:rFonts w:ascii="Times New Roman" w:hAnsi="Times New Roman" w:cs="Times New Roman"/>
          <w:sz w:val="24"/>
          <w:szCs w:val="24"/>
        </w:rPr>
        <w:br/>
        <w:t xml:space="preserve"> ze zm.) Kandydat/ka powinien spełniać niezbędne wymagania związane ze stanowiskiem:</w:t>
      </w:r>
    </w:p>
    <w:p w:rsidR="008937C5" w:rsidRPr="008937C5" w:rsidRDefault="008937C5" w:rsidP="008937C5">
      <w:pPr>
        <w:pStyle w:val="Bezodstpw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937C5">
        <w:rPr>
          <w:rFonts w:ascii="Times New Roman" w:hAnsi="Times New Roman"/>
          <w:sz w:val="24"/>
          <w:szCs w:val="24"/>
        </w:rPr>
        <w:t>Obywatelstwo polskie, lub obywatelstwo Unii Europejskiej lub obywatelstwo innych państw, których obywatelom na podstawie umów międzynarodowych lub przepisów prawa wspólnotowego przysługuje prawo podjęcia zatrudnienia na terytorium Rzeczpospolitej Polskiej.</w:t>
      </w:r>
    </w:p>
    <w:p w:rsidR="008937C5" w:rsidRPr="008937C5" w:rsidRDefault="008937C5" w:rsidP="00893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posiada znajomość języka polskiego w mowie i piśmie w zakresie koniecznym </w:t>
      </w:r>
      <w:r w:rsidRPr="008937C5">
        <w:rPr>
          <w:rFonts w:ascii="Times New Roman" w:hAnsi="Times New Roman" w:cs="Times New Roman"/>
          <w:sz w:val="24"/>
          <w:szCs w:val="24"/>
        </w:rPr>
        <w:br/>
        <w:t>do wykonywania obowiązków głównego księgowego;</w:t>
      </w:r>
    </w:p>
    <w:p w:rsidR="008937C5" w:rsidRPr="008937C5" w:rsidRDefault="008937C5" w:rsidP="00893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ma pełną zdolność do czynności prawnych oraz korzysta z pełni praw publicznych;</w:t>
      </w:r>
    </w:p>
    <w:p w:rsidR="008937C5" w:rsidRPr="008937C5" w:rsidRDefault="008937C5" w:rsidP="00893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8937C5" w:rsidRPr="008937C5" w:rsidRDefault="008937C5" w:rsidP="008937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8937C5" w:rsidRPr="008937C5" w:rsidRDefault="008937C5" w:rsidP="008937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ukończyła średnią, policealną lub pomaturalną szkołę ekonomiczną i posiada </w:t>
      </w:r>
      <w:r w:rsidRPr="008937C5">
        <w:rPr>
          <w:rFonts w:ascii="Times New Roman" w:hAnsi="Times New Roman" w:cs="Times New Roman"/>
          <w:sz w:val="24"/>
          <w:szCs w:val="24"/>
        </w:rPr>
        <w:br/>
        <w:t>co najmniej 6- letnią praktykę w księgowości,</w:t>
      </w:r>
    </w:p>
    <w:p w:rsidR="008937C5" w:rsidRPr="008937C5" w:rsidRDefault="008937C5" w:rsidP="008937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ukończyła ekonomiczne jednolite studia magisterskie, ekonomiczne wyższe studia zawodowe, uzupełniające ekonomiczne studia magisterskie lub ekonomiczne studia podyplomowe i posiada co najmniej 3-letnią praktykę w księgowości</w:t>
      </w:r>
    </w:p>
    <w:p w:rsidR="008937C5" w:rsidRPr="008937C5" w:rsidRDefault="008937C5" w:rsidP="008937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8937C5" w:rsidRPr="008937C5" w:rsidRDefault="008937C5" w:rsidP="008937C5">
      <w:pPr>
        <w:pStyle w:val="Akapitzlist"/>
        <w:ind w:left="1004"/>
        <w:rPr>
          <w:b/>
          <w:sz w:val="24"/>
          <w:szCs w:val="24"/>
        </w:rPr>
      </w:pPr>
    </w:p>
    <w:p w:rsidR="008937C5" w:rsidRPr="008937C5" w:rsidRDefault="008937C5" w:rsidP="008937C5">
      <w:pPr>
        <w:pStyle w:val="Akapitzlist"/>
        <w:ind w:left="284" w:hanging="284"/>
        <w:rPr>
          <w:b/>
          <w:sz w:val="24"/>
          <w:szCs w:val="24"/>
        </w:rPr>
      </w:pPr>
      <w:r w:rsidRPr="008937C5">
        <w:rPr>
          <w:b/>
          <w:sz w:val="24"/>
          <w:szCs w:val="24"/>
        </w:rPr>
        <w:t>Wymagania dodatkowe:</w:t>
      </w:r>
    </w:p>
    <w:p w:rsidR="008937C5" w:rsidRPr="008937C5" w:rsidRDefault="008937C5" w:rsidP="008937C5">
      <w:pPr>
        <w:pStyle w:val="Akapitzlist"/>
        <w:ind w:left="284" w:hanging="284"/>
        <w:rPr>
          <w:b/>
        </w:rPr>
      </w:pP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Samodzielność w korzystaniu z przepisów szczególnych dotyczących zagadnień rachunkowości budżetowej, przepisów podatkowych, płacowych oraz przepisów </w:t>
      </w:r>
      <w:r w:rsidRPr="008937C5">
        <w:rPr>
          <w:rFonts w:ascii="Times New Roman" w:hAnsi="Times New Roman" w:cs="Times New Roman"/>
          <w:sz w:val="24"/>
          <w:szCs w:val="24"/>
        </w:rPr>
        <w:br/>
        <w:t>z zakresu ubezpieczeń społecznych i zamówień publicznych 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 Posiadanie praktycznej umiejętności przygotowywania danych statystycznych, tworzenia prognoz, zestawień i planów w oparciu o materiały źródłowe </w:t>
      </w:r>
      <w:r w:rsidRPr="008937C5">
        <w:rPr>
          <w:rFonts w:ascii="Times New Roman" w:hAnsi="Times New Roman" w:cs="Times New Roman"/>
          <w:sz w:val="24"/>
          <w:szCs w:val="24"/>
        </w:rPr>
        <w:br/>
        <w:t>i przewidywane założenia potrzeb jednostki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 Umiejętność obsługi komputera, dobra znajomość pakietu MS Office, </w:t>
      </w:r>
      <w:r w:rsidRPr="008937C5">
        <w:rPr>
          <w:rFonts w:ascii="Times New Roman" w:hAnsi="Times New Roman" w:cs="Times New Roman"/>
          <w:sz w:val="24"/>
          <w:szCs w:val="24"/>
        </w:rPr>
        <w:br/>
        <w:t xml:space="preserve">ze szczególnym uwzględnieniem programu Excel, programów, umiejętność pracy </w:t>
      </w:r>
      <w:r w:rsidRPr="008937C5">
        <w:rPr>
          <w:rFonts w:ascii="Times New Roman" w:hAnsi="Times New Roman" w:cs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sz w:val="24"/>
          <w:szCs w:val="24"/>
        </w:rPr>
        <w:lastRenderedPageBreak/>
        <w:t xml:space="preserve">w zintegrowanych systemach informatycznych, w tym programach sprawozdawczych </w:t>
      </w:r>
      <w:r w:rsidRPr="008937C5">
        <w:rPr>
          <w:rFonts w:ascii="Times New Roman" w:hAnsi="Times New Roman" w:cs="Times New Roman"/>
          <w:sz w:val="24"/>
          <w:szCs w:val="24"/>
        </w:rPr>
        <w:br/>
        <w:t>i aplikacjach bankowych.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 Umiejętność planowania finansowego i budżetowania.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Obsługa kadr i płac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Uczciwość, sumienność, odpowiedzialność, terminowość, samodzielność,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 odporność na stres.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Umiejętności: organizacji pracy własnej, współpracy z innymi, dążenia do rezultatu, poszukiwania rozwiązań, innowacyjności, komunikacji.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Wysoka kultura osobista i rozwinięte zdolności interpersonalne.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Obsługa systemu Płatnik, PUE –sporządzanie, rozliczanie i przesyłanie droga elektroniczna dokumentacji ZUS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Sporządzanie sprawozdań finansowych do ZUS i US oraz innych sprawozdań wymaganych odrębnymi przepisami.</w:t>
      </w:r>
    </w:p>
    <w:p w:rsidR="008937C5" w:rsidRPr="008937C5" w:rsidRDefault="008937C5" w:rsidP="008937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Prawo jazdy kat. B</w:t>
      </w:r>
    </w:p>
    <w:p w:rsidR="008937C5" w:rsidRPr="008937C5" w:rsidRDefault="008937C5" w:rsidP="008937C5">
      <w:pPr>
        <w:rPr>
          <w:b/>
          <w:sz w:val="24"/>
          <w:szCs w:val="24"/>
        </w:rPr>
      </w:pPr>
      <w:r w:rsidRPr="008937C5">
        <w:rPr>
          <w:b/>
          <w:sz w:val="24"/>
          <w:szCs w:val="24"/>
        </w:rPr>
        <w:t>Zakres wykonywanych zadań na stanowisku: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Kierowanie sprawami finansowo-księgowym Gminnej Biblioteki Publicznej w Reńskiej Wsi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Prowadzenie rachunkowości Gminnej Biblioteki Publicznej w Reńskiej Wsi zgodnie </w:t>
      </w:r>
      <w:r w:rsidRPr="008937C5">
        <w:rPr>
          <w:rFonts w:ascii="Times New Roman" w:hAnsi="Times New Roman" w:cs="Times New Roman"/>
          <w:sz w:val="24"/>
          <w:szCs w:val="24"/>
        </w:rPr>
        <w:br/>
        <w:t>z obowiązującymi przepisami, w tym kontrola przestrzegania dyscypliny budżetowej oraz prawidłowości, rzetelności, celowości i legalności wykorzystywania środków publicznych.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Przygotowywanie projektów planów finansowych i budżetów projektów prowadzonych przez Gminną Bibliotekę Publiczna w Reńskiej Wsi oraz nadzór nad ich realizacją.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Rozliczanie i analiza budżetu na zasadach ustalonych dla samorządowych instytucji kultury.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Sporządzanie sprawozdań budżetowych i finansowych zgodnie przepisami</w:t>
      </w:r>
      <w:r w:rsidRPr="008937C5">
        <w:rPr>
          <w:rFonts w:ascii="Times New Roman" w:hAnsi="Times New Roman" w:cs="Times New Roman"/>
          <w:sz w:val="24"/>
          <w:szCs w:val="24"/>
        </w:rPr>
        <w:br/>
        <w:t xml:space="preserve"> o rachunkowości.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Sporządzanie sprawozdawczości wymaganej odrębnymi przepisami w zakresie wykonywanych zadań, w tym sprawozdawczości podatkowej, statystycznej, w sprawach zamówień publicznych.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Wykonywanie dyspozycji środkami pieniężnymi, dbałość o zachowanie płynności finansowej i bezpieczeństwa finansowego Gminnej Biblioteki Publicznej w Reńskiej Wsi w odniesieniu do planowanego i realizowanego budżetu.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 w:rsidRPr="008937C5">
        <w:rPr>
          <w:rFonts w:ascii="Times New Roman" w:hAnsi="Times New Roman" w:cs="Times New Roman"/>
          <w:sz w:val="24"/>
          <w:szCs w:val="24"/>
        </w:rPr>
        <w:br/>
        <w:t xml:space="preserve">z planem finansowym Gminnej Biblioteki Publicznej w Reńskiej Wsi , kompletności </w:t>
      </w:r>
      <w:r w:rsidRPr="008937C5">
        <w:rPr>
          <w:rFonts w:ascii="Times New Roman" w:hAnsi="Times New Roman" w:cs="Times New Roman"/>
          <w:sz w:val="24"/>
          <w:szCs w:val="24"/>
        </w:rPr>
        <w:br/>
        <w:t>i rzetelności dokumentów dotyczących operacji gospodarczych i finansowych.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Wykonywanie analiz, zestawień oraz prognoz przychodów i kosztów.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Zapewnienie prawidłowej działalności finansowo-księgowej, rozliczeń majątkowych oraz wycen majątku zgodnie z przepisami o rachunkowości oraz zgodnie z ustawą </w:t>
      </w:r>
      <w:r w:rsidRPr="008937C5">
        <w:rPr>
          <w:rFonts w:ascii="Times New Roman" w:hAnsi="Times New Roman" w:cs="Times New Roman"/>
          <w:sz w:val="24"/>
          <w:szCs w:val="24"/>
        </w:rPr>
        <w:br/>
        <w:t>o organizowaniu i prowadzeniu działalności instytucji kultur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Nadzór nad gospodarką rzeczowo-materiałową, w tym: zapewnienie prawidłowego przebiegu przekazywania składników majątkowych według przyjętej procedury gospodarowania składnikami majątkowymi i zasad odpowiedzialności za powierzone mienie.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Nadzór nad należytym przechowywaniem i zabezpieczeniem dokumentów finansowo księgowych oraz płacowych.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Nadzór nad prawidłowym obiegiem dokumentów finansowo-księgowych.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Opracowywanie oraz aktualizacja wewnętrznych przepisów dotyczących rachunkowości, w tym polityki rachunkowości, procedury obiegu dokumentów finansowo - księgowych, instrukcji kasowej, przeprowadzania inwentaryzacji itp.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Wsparcie Kierownika instytucji w zakresie kształtowania optymalnych rozwiązań finansowo księgowych.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lastRenderedPageBreak/>
        <w:t xml:space="preserve">Prowadzenie spraw płacowych i rozliczeniowych pracowników, a także sporządzanie </w:t>
      </w:r>
      <w:r w:rsidRPr="008937C5">
        <w:rPr>
          <w:rFonts w:ascii="Times New Roman" w:hAnsi="Times New Roman" w:cs="Times New Roman"/>
          <w:sz w:val="24"/>
          <w:szCs w:val="24"/>
        </w:rPr>
        <w:br/>
        <w:t>i prowadzenie dokumentacji płacowej.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 xml:space="preserve">Zapewnienie prawidłowości rozliczeń, w tym m.in. w zakresie dotacji podmiotowej </w:t>
      </w:r>
      <w:r w:rsidRPr="008937C5">
        <w:rPr>
          <w:rFonts w:ascii="Times New Roman" w:hAnsi="Times New Roman" w:cs="Times New Roman"/>
          <w:sz w:val="24"/>
          <w:szCs w:val="24"/>
        </w:rPr>
        <w:br/>
        <w:t>oraz celowych, podatków, w zakresie ZUS, US, przygotowywanie i składanie deklaracji, zgłoszeń i innych dokumentów zgodnie z obowiązującymi przepisami.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Prowadzenie dokumentacji sprawozdawczej z zakresu zamówień publicznych, w tym opracowywanie projektu planu zamówień.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Prowadzenie spraw związanych ubezpieczeniem majątku i mienia Gminnej Biblioteki Publicznej w Reńskiej Wsi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Nadzór nad terminową realizacją umów cywilnoprawnych i prowadzenie ich obsługi księgowej.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Współpraca z instytucjami zewnętrznymi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Udział w kontrolach urzędowych Gminnej Biblioteki Publicznej w Reńskiej Wsi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Współpraca przy opracowywaniu i realizacji strategii finansowej działalności instytucji.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Wykonywanie innych nie wymienionych wyżej zadań, które na mocy prawa lub przepisów wewnętrznych wydanych przez Kierownika instytucji należą do kompetencji Głównego Księgowego Instytucji Kultury.</w:t>
      </w:r>
    </w:p>
    <w:p w:rsidR="008937C5" w:rsidRPr="008937C5" w:rsidRDefault="008937C5" w:rsidP="00893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Współpraca ze Skarbnikiem Gminy.</w:t>
      </w:r>
    </w:p>
    <w:p w:rsidR="008937C5" w:rsidRPr="008937C5" w:rsidRDefault="008937C5" w:rsidP="008937C5">
      <w:pPr>
        <w:rPr>
          <w:b/>
          <w:sz w:val="24"/>
          <w:szCs w:val="24"/>
        </w:rPr>
      </w:pPr>
      <w:r w:rsidRPr="008937C5">
        <w:rPr>
          <w:b/>
          <w:sz w:val="24"/>
          <w:szCs w:val="24"/>
        </w:rPr>
        <w:t>Wymagane dokumenty i oświadczenia:</w:t>
      </w:r>
    </w:p>
    <w:p w:rsidR="008937C5" w:rsidRPr="008937C5" w:rsidRDefault="008937C5" w:rsidP="008937C5">
      <w:p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Pr="008937C5">
        <w:rPr>
          <w:rFonts w:ascii="Times New Roman" w:hAnsi="Times New Roman" w:cs="Times New Roman"/>
          <w:sz w:val="24"/>
          <w:szCs w:val="24"/>
        </w:rPr>
        <w:t>List motywacyjny</w:t>
      </w:r>
      <w:r w:rsidRPr="008937C5">
        <w:rPr>
          <w:rFonts w:ascii="Times New Roman" w:hAnsi="Times New Roman" w:cs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b/>
          <w:sz w:val="24"/>
          <w:szCs w:val="24"/>
        </w:rPr>
        <w:t>2)</w:t>
      </w:r>
      <w:r w:rsidRPr="008937C5">
        <w:rPr>
          <w:rFonts w:ascii="Times New Roman" w:hAnsi="Times New Roman" w:cs="Times New Roman"/>
          <w:sz w:val="24"/>
          <w:szCs w:val="24"/>
        </w:rPr>
        <w:t xml:space="preserve">  Życiorys - CV, uwzględniający dokładny przebieg kariery zawodowej</w:t>
      </w:r>
      <w:r w:rsidRPr="008937C5">
        <w:rPr>
          <w:rFonts w:ascii="Times New Roman" w:hAnsi="Times New Roman" w:cs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b/>
          <w:sz w:val="24"/>
          <w:szCs w:val="24"/>
        </w:rPr>
        <w:t>3)</w:t>
      </w:r>
      <w:r w:rsidRPr="008937C5">
        <w:rPr>
          <w:rFonts w:ascii="Times New Roman" w:hAnsi="Times New Roman" w:cs="Times New Roman"/>
          <w:sz w:val="24"/>
          <w:szCs w:val="24"/>
        </w:rPr>
        <w:t xml:space="preserve">  Kopie dokumentów potwierdzających posiadane kwalifikacje</w:t>
      </w:r>
      <w:r w:rsidRPr="008937C5">
        <w:rPr>
          <w:rFonts w:ascii="Times New Roman" w:hAnsi="Times New Roman" w:cs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b/>
          <w:sz w:val="24"/>
          <w:szCs w:val="24"/>
        </w:rPr>
        <w:t>4)</w:t>
      </w:r>
      <w:r w:rsidRPr="008937C5">
        <w:rPr>
          <w:rFonts w:ascii="Times New Roman" w:hAnsi="Times New Roman" w:cs="Times New Roman"/>
          <w:sz w:val="24"/>
          <w:szCs w:val="24"/>
        </w:rPr>
        <w:t xml:space="preserve"> Opinie, referencje (jeśli kandydat takie posiada),</w:t>
      </w:r>
      <w:r w:rsidRPr="008937C5">
        <w:rPr>
          <w:rFonts w:ascii="Times New Roman" w:hAnsi="Times New Roman" w:cs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b/>
          <w:sz w:val="24"/>
          <w:szCs w:val="24"/>
        </w:rPr>
        <w:t>5)</w:t>
      </w:r>
      <w:r w:rsidRPr="008937C5">
        <w:rPr>
          <w:rFonts w:ascii="Times New Roman" w:hAnsi="Times New Roman" w:cs="Times New Roman"/>
          <w:sz w:val="24"/>
          <w:szCs w:val="24"/>
        </w:rPr>
        <w:t xml:space="preserve">  Własnoręcznie podpisane oświadczenie o:</w:t>
      </w:r>
    </w:p>
    <w:p w:rsidR="008937C5" w:rsidRPr="008937C5" w:rsidRDefault="008937C5" w:rsidP="008937C5">
      <w:pPr>
        <w:rPr>
          <w:rFonts w:ascii="Times New Roman" w:hAnsi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• posiadaniu obywatelstwa polskiego,</w:t>
      </w:r>
      <w:r w:rsidRPr="008937C5">
        <w:rPr>
          <w:rFonts w:ascii="Times New Roman" w:hAnsi="Times New Roman" w:cs="Times New Roman"/>
          <w:sz w:val="24"/>
          <w:szCs w:val="24"/>
        </w:rPr>
        <w:br/>
        <w:t>• niekaralności za przestępstwo przeciwko mieniu, przeciwko obrotowi gospodarczemu, przeciwko działalności instytucji państwowych oraz samorządu terytorialnego, przeciwko wiarygodności dokumentów, za umyślne przestępstwo ścigane z oskarżenia publicznego</w:t>
      </w:r>
      <w:r w:rsidRPr="008937C5">
        <w:rPr>
          <w:rFonts w:ascii="Times New Roman" w:hAnsi="Times New Roman" w:cs="Times New Roman"/>
          <w:sz w:val="24"/>
          <w:szCs w:val="24"/>
        </w:rPr>
        <w:br/>
        <w:t>lub za przestępstwo skarbowe,</w:t>
      </w:r>
      <w:r w:rsidRPr="008937C5">
        <w:rPr>
          <w:rFonts w:ascii="Times New Roman" w:hAnsi="Times New Roman" w:cs="Times New Roman"/>
          <w:sz w:val="24"/>
          <w:szCs w:val="24"/>
        </w:rPr>
        <w:br/>
        <w:t>• posiadaniu zdolności do czynności prawnych i korzystania z pełni praw publicznych</w:t>
      </w:r>
      <w:r w:rsidRPr="008937C5">
        <w:rPr>
          <w:rFonts w:ascii="Times New Roman" w:hAnsi="Times New Roman" w:cs="Times New Roman"/>
          <w:sz w:val="24"/>
          <w:szCs w:val="24"/>
        </w:rPr>
        <w:br/>
        <w:t>• informacje o stanie zdrowia pozwalającym na pełnienie określonej funkcji i prace przy monitorze komputera</w:t>
      </w:r>
      <w:r w:rsidRPr="008937C5">
        <w:rPr>
          <w:rFonts w:ascii="Times New Roman" w:hAnsi="Times New Roman" w:cs="Times New Roman"/>
          <w:sz w:val="24"/>
          <w:szCs w:val="24"/>
        </w:rPr>
        <w:br/>
        <w:t xml:space="preserve">Kandydaci zobowiązani są do złożenia dokumentów aplikacyjnych osobiście w Gminnej Bibliotece Publicznej w Reńskiej Wsi w godzinach pracy biblioteki lub za pośrednictwem poczty na adres 47-208 Reńska Wieś ul Raciborska 27 w zamkniętej, zaadresowanej kopercie </w:t>
      </w:r>
      <w:r w:rsidRPr="008937C5">
        <w:rPr>
          <w:rFonts w:ascii="Times New Roman" w:hAnsi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sz w:val="24"/>
          <w:szCs w:val="24"/>
        </w:rPr>
        <w:t xml:space="preserve">z dopiskiem "Dotyczy naboru na stanowisko głównego księgowego" w terminie do dnia </w:t>
      </w:r>
      <w:r w:rsidRPr="008937C5">
        <w:rPr>
          <w:rFonts w:ascii="Times New Roman" w:hAnsi="Times New Roman"/>
          <w:sz w:val="24"/>
          <w:szCs w:val="24"/>
        </w:rPr>
        <w:br/>
      </w:r>
      <w:r w:rsidRPr="008937C5">
        <w:rPr>
          <w:rFonts w:ascii="Times New Roman" w:hAnsi="Times New Roman" w:cs="Times New Roman"/>
          <w:b/>
          <w:sz w:val="24"/>
          <w:szCs w:val="24"/>
        </w:rPr>
        <w:t>28 lutego 2022</w:t>
      </w:r>
      <w:r w:rsidRPr="008937C5">
        <w:rPr>
          <w:rFonts w:ascii="Times New Roman" w:hAnsi="Times New Roman"/>
          <w:b/>
          <w:sz w:val="24"/>
          <w:szCs w:val="24"/>
        </w:rPr>
        <w:t xml:space="preserve"> roku do godz. 15</w:t>
      </w:r>
      <w:r w:rsidRPr="008937C5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937C5">
        <w:rPr>
          <w:rFonts w:ascii="Times New Roman" w:hAnsi="Times New Roman"/>
          <w:sz w:val="24"/>
          <w:szCs w:val="24"/>
        </w:rPr>
        <w:t xml:space="preserve"> Dokumenty, które wpłyną do biblioteki po wyżej wymienionym terminie, nie będą rozpatrywane.</w:t>
      </w:r>
    </w:p>
    <w:p w:rsidR="008937C5" w:rsidRPr="008937C5" w:rsidRDefault="008937C5" w:rsidP="008937C5">
      <w:pPr>
        <w:rPr>
          <w:rFonts w:ascii="Times New Roman" w:hAnsi="Times New Roman" w:cs="Times New Roman"/>
          <w:sz w:val="24"/>
          <w:szCs w:val="24"/>
        </w:rPr>
      </w:pPr>
      <w:r w:rsidRPr="008937C5">
        <w:rPr>
          <w:rFonts w:ascii="Times New Roman" w:hAnsi="Times New Roman" w:cs="Times New Roman"/>
          <w:sz w:val="24"/>
          <w:szCs w:val="24"/>
        </w:rPr>
        <w:t>O terminie i miejscu przeprowadzenia postępowania rekrutacyjnego kandydaci zostaną powiadomienie indywidualnie.</w:t>
      </w:r>
      <w:r w:rsidRPr="008937C5">
        <w:rPr>
          <w:rFonts w:ascii="Times New Roman" w:hAnsi="Times New Roman" w:cs="Times New Roman"/>
          <w:sz w:val="24"/>
          <w:szCs w:val="24"/>
        </w:rPr>
        <w:br/>
        <w:t>Szczegółowych informacji można uzyskać bezpośrednio w Gminnej Bibliotece Publicznej</w:t>
      </w:r>
      <w:r w:rsidRPr="008937C5">
        <w:rPr>
          <w:rFonts w:ascii="Times New Roman" w:hAnsi="Times New Roman" w:cs="Times New Roman"/>
          <w:sz w:val="24"/>
          <w:szCs w:val="24"/>
        </w:rPr>
        <w:br/>
        <w:t xml:space="preserve"> w Reńskiej Wsi filia Długomiłowice lub telefonicznie pod numerem 723 909 058. </w:t>
      </w:r>
      <w:r w:rsidRPr="008937C5">
        <w:rPr>
          <w:rFonts w:ascii="Times New Roman" w:hAnsi="Times New Roman" w:cs="Times New Roman"/>
          <w:sz w:val="24"/>
          <w:szCs w:val="24"/>
        </w:rPr>
        <w:br/>
        <w:t>Osobą upoważnioną do kontaktów jest Kierownik GBP.</w:t>
      </w:r>
    </w:p>
    <w:p w:rsidR="008937C5" w:rsidRPr="008937C5" w:rsidRDefault="008937C5" w:rsidP="008937C5">
      <w:pPr>
        <w:pStyle w:val="NormalnyWeb"/>
        <w:shd w:val="clear" w:color="auto" w:fill="FFFFFF"/>
        <w:spacing w:before="0" w:beforeAutospacing="0" w:after="150" w:afterAutospacing="0"/>
      </w:pPr>
      <w:r w:rsidRPr="008937C5">
        <w:t>Oferty odrzucone zostaną komisyjnie zniszczone </w:t>
      </w:r>
    </w:p>
    <w:p w:rsidR="008937C5" w:rsidRPr="008937C5" w:rsidRDefault="008937C5" w:rsidP="008937C5">
      <w:pPr>
        <w:pStyle w:val="NormalnyWeb"/>
        <w:shd w:val="clear" w:color="auto" w:fill="FFFFFF"/>
        <w:spacing w:before="0" w:beforeAutospacing="0" w:after="150" w:afterAutospacing="0"/>
      </w:pPr>
      <w:r w:rsidRPr="008937C5">
        <w:t>Kierownik Biblioteki zastrzega możliwość odwołania konkursu bez podania przyczyny.</w:t>
      </w:r>
    </w:p>
    <w:p w:rsidR="008937C5" w:rsidRPr="008937C5" w:rsidRDefault="008937C5" w:rsidP="008937C5">
      <w:pPr>
        <w:pStyle w:val="Bezodstpw1"/>
        <w:rPr>
          <w:rFonts w:ascii="Times New Roman" w:hAnsi="Times New Roman"/>
          <w:sz w:val="24"/>
          <w:szCs w:val="24"/>
        </w:rPr>
      </w:pPr>
      <w:r w:rsidRPr="008937C5">
        <w:rPr>
          <w:rFonts w:ascii="Times New Roman" w:hAnsi="Times New Roman"/>
          <w:sz w:val="24"/>
          <w:szCs w:val="24"/>
        </w:rPr>
        <w:t>Wymagane dokumenty: list motywacyjny, CV powinny być opatrzone klauzulą:</w:t>
      </w:r>
    </w:p>
    <w:p w:rsidR="008937C5" w:rsidRPr="008937C5" w:rsidRDefault="008937C5" w:rsidP="008937C5">
      <w:pPr>
        <w:pStyle w:val="Bezodstpw1"/>
        <w:rPr>
          <w:rFonts w:ascii="Times New Roman" w:hAnsi="Times New Roman"/>
          <w:i/>
          <w:sz w:val="24"/>
          <w:szCs w:val="24"/>
        </w:rPr>
      </w:pPr>
      <w:r w:rsidRPr="008937C5">
        <w:rPr>
          <w:rFonts w:ascii="Times New Roman" w:hAnsi="Times New Roman"/>
          <w:sz w:val="24"/>
          <w:szCs w:val="24"/>
        </w:rPr>
        <w:t>„</w:t>
      </w:r>
      <w:r w:rsidRPr="008937C5">
        <w:rPr>
          <w:rFonts w:ascii="Times New Roman" w:hAnsi="Times New Roman"/>
          <w:i/>
          <w:sz w:val="24"/>
          <w:szCs w:val="24"/>
        </w:rPr>
        <w:t>Wyrażam zgodę na przetwarzanie moich danych osobowych zawartych w ofercie pracy dla potrzeb niezbędnych do realizacji procesu rekrutacji zgodnie z ustawą z dnia 28 sierpnia 1997r. o ochronie danych osobowych (Dz. U. z 2002 r. Nr 101, poz. 926 z późn. zm.)”</w:t>
      </w:r>
    </w:p>
    <w:p w:rsidR="00E950E0" w:rsidRPr="008937C5" w:rsidRDefault="00E950E0"/>
    <w:sectPr w:rsidR="00E950E0" w:rsidRPr="008937C5" w:rsidSect="008937C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B9D"/>
    <w:multiLevelType w:val="hybridMultilevel"/>
    <w:tmpl w:val="0D8A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409A"/>
    <w:multiLevelType w:val="hybridMultilevel"/>
    <w:tmpl w:val="8A4AA5A4"/>
    <w:lvl w:ilvl="0" w:tplc="165C22E6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BB759E"/>
    <w:multiLevelType w:val="hybridMultilevel"/>
    <w:tmpl w:val="1B4A490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A85286"/>
    <w:multiLevelType w:val="hybridMultilevel"/>
    <w:tmpl w:val="3F94993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5"/>
    <w:rsid w:val="008937C5"/>
    <w:rsid w:val="00B9751F"/>
    <w:rsid w:val="00E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1C94-3543-4A52-AC22-7146703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7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8937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2022-02-04T07:11:00Z</dcterms:created>
  <dcterms:modified xsi:type="dcterms:W3CDTF">2022-02-04T07:21:00Z</dcterms:modified>
</cp:coreProperties>
</file>